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EA2" w:rsidRPr="0084011F" w:rsidRDefault="00D95EA2" w:rsidP="00801B64">
      <w:pPr>
        <w:tabs>
          <w:tab w:val="left" w:pos="1701"/>
          <w:tab w:val="right" w:pos="7088"/>
          <w:tab w:val="right" w:pos="8931"/>
        </w:tabs>
        <w:rPr>
          <w:rFonts w:ascii="Arial" w:hAnsi="Arial" w:cs="Arial"/>
          <w:b/>
          <w:sz w:val="24"/>
          <w:szCs w:val="24"/>
          <w:lang w:val="cs-CZ"/>
        </w:rPr>
      </w:pPr>
      <w:bookmarkStart w:id="0" w:name="_GoBack"/>
      <w:bookmarkEnd w:id="0"/>
      <w:r w:rsidRPr="0084011F">
        <w:rPr>
          <w:rFonts w:ascii="Arial" w:hAnsi="Arial" w:cs="Arial"/>
          <w:b/>
          <w:sz w:val="24"/>
          <w:szCs w:val="24"/>
          <w:lang w:val="cs-CZ"/>
        </w:rPr>
        <w:t xml:space="preserve">Všeobecné podmínky </w:t>
      </w:r>
      <w:r w:rsidR="006E6062" w:rsidRPr="0084011F">
        <w:rPr>
          <w:rFonts w:ascii="Arial" w:hAnsi="Arial" w:cs="Arial"/>
          <w:b/>
          <w:sz w:val="24"/>
          <w:szCs w:val="24"/>
          <w:lang w:val="cs-CZ"/>
        </w:rPr>
        <w:t xml:space="preserve">pro výstavbu a </w:t>
      </w:r>
      <w:r w:rsidRPr="0084011F">
        <w:rPr>
          <w:rFonts w:ascii="Arial" w:hAnsi="Arial" w:cs="Arial"/>
          <w:b/>
          <w:sz w:val="24"/>
          <w:szCs w:val="24"/>
          <w:lang w:val="cs-CZ"/>
        </w:rPr>
        <w:t>ochran</w:t>
      </w:r>
      <w:r w:rsidR="006E6062" w:rsidRPr="0084011F">
        <w:rPr>
          <w:rFonts w:ascii="Arial" w:hAnsi="Arial" w:cs="Arial"/>
          <w:b/>
          <w:sz w:val="24"/>
          <w:szCs w:val="24"/>
          <w:lang w:val="cs-CZ"/>
        </w:rPr>
        <w:t>u zařízení ve správě</w:t>
      </w:r>
      <w:r w:rsidRPr="0084011F">
        <w:rPr>
          <w:rFonts w:ascii="Arial" w:hAnsi="Arial" w:cs="Arial"/>
          <w:b/>
          <w:sz w:val="24"/>
          <w:szCs w:val="24"/>
          <w:lang w:val="cs-CZ"/>
        </w:rPr>
        <w:t xml:space="preserve"> společností ELTODO-CITELUM, s.r.o.</w:t>
      </w:r>
    </w:p>
    <w:p w:rsidR="00D95EA2" w:rsidRPr="00965BEE" w:rsidRDefault="00D95EA2" w:rsidP="00D95EA2">
      <w:pPr>
        <w:jc w:val="center"/>
        <w:rPr>
          <w:b/>
          <w:lang w:val="cs-CZ"/>
        </w:rPr>
      </w:pPr>
      <w:r w:rsidRPr="00965BEE">
        <w:rPr>
          <w:b/>
          <w:lang w:val="cs-CZ"/>
        </w:rPr>
        <w:t>I. Obecná ustanovení</w:t>
      </w:r>
    </w:p>
    <w:p w:rsidR="00D95EA2" w:rsidRPr="00F214BE" w:rsidRDefault="00D95EA2" w:rsidP="00D95EA2">
      <w:pPr>
        <w:pStyle w:val="Odstavecseseznamem"/>
        <w:numPr>
          <w:ilvl w:val="0"/>
          <w:numId w:val="3"/>
        </w:numPr>
        <w:contextualSpacing w:val="0"/>
        <w:jc w:val="both"/>
        <w:rPr>
          <w:lang w:val="cs-CZ"/>
        </w:rPr>
      </w:pPr>
      <w:r w:rsidRPr="00D95EA2">
        <w:rPr>
          <w:lang w:val="cs-CZ"/>
        </w:rPr>
        <w:t>Stavebník</w:t>
      </w:r>
      <w:r w:rsidR="00ED2067" w:rsidRPr="00ED2067">
        <w:rPr>
          <w:lang w:val="cs-CZ"/>
        </w:rPr>
        <w:t>*</w:t>
      </w:r>
      <w:r w:rsidRPr="00D95EA2">
        <w:rPr>
          <w:lang w:val="cs-CZ"/>
        </w:rPr>
        <w:t xml:space="preserve"> je povinen při provádění jakýchkoliv činností, zejména stavebních nebo jiných prací, při odstraňování havárií a projektování staveb, řídit se platnými právními předpisy, technickými a odbornými normami (včetně doporučených), správnou praxí v oboru stavebnictví a technologickými postupy a učinit veškerá opatření nezbytná k tomu, aby nedošlo k poškození </w:t>
      </w:r>
      <w:r w:rsidRPr="00F214BE">
        <w:rPr>
          <w:lang w:val="cs-CZ"/>
        </w:rPr>
        <w:t xml:space="preserve">nebo ohrožení </w:t>
      </w:r>
      <w:r w:rsidR="006E6062" w:rsidRPr="00F214BE">
        <w:rPr>
          <w:lang w:val="cs-CZ"/>
        </w:rPr>
        <w:t>zařízení</w:t>
      </w:r>
      <w:r w:rsidRPr="00F214BE">
        <w:rPr>
          <w:lang w:val="cs-CZ"/>
        </w:rPr>
        <w:t xml:space="preserve"> ve správě společnosti ELTODO-CITELUM, s.r.o. (dále jen „EC“).</w:t>
      </w:r>
    </w:p>
    <w:p w:rsidR="00D95EA2" w:rsidRPr="00F214BE" w:rsidRDefault="00D95EA2" w:rsidP="00D95EA2">
      <w:pPr>
        <w:pStyle w:val="Odstavecseseznamem"/>
        <w:numPr>
          <w:ilvl w:val="0"/>
          <w:numId w:val="3"/>
        </w:numPr>
        <w:contextualSpacing w:val="0"/>
        <w:jc w:val="both"/>
        <w:rPr>
          <w:lang w:val="cs-CZ"/>
        </w:rPr>
      </w:pPr>
      <w:r w:rsidRPr="00F214BE">
        <w:rPr>
          <w:lang w:val="cs-CZ"/>
        </w:rPr>
        <w:t xml:space="preserve">Při jakékoliv činnosti v blízkosti </w:t>
      </w:r>
      <w:r w:rsidR="006E6062" w:rsidRPr="00F214BE">
        <w:rPr>
          <w:lang w:val="cs-CZ"/>
        </w:rPr>
        <w:t>zařízení správce</w:t>
      </w:r>
      <w:r w:rsidRPr="00F214BE">
        <w:rPr>
          <w:lang w:val="cs-CZ"/>
        </w:rPr>
        <w:t xml:space="preserve"> je stavebník</w:t>
      </w:r>
      <w:r w:rsidR="00ED2067" w:rsidRPr="00F214BE">
        <w:rPr>
          <w:lang w:val="cs-CZ"/>
        </w:rPr>
        <w:t>*</w:t>
      </w:r>
      <w:r w:rsidRPr="00F214BE">
        <w:rPr>
          <w:lang w:val="cs-CZ"/>
        </w:rPr>
        <w:t xml:space="preserve"> povinen respektovat ochranné pásmo </w:t>
      </w:r>
      <w:r w:rsidR="006E6062" w:rsidRPr="00F214BE">
        <w:rPr>
          <w:lang w:val="cs-CZ"/>
        </w:rPr>
        <w:t>zařízení</w:t>
      </w:r>
      <w:r w:rsidRPr="00F214BE">
        <w:rPr>
          <w:lang w:val="cs-CZ"/>
        </w:rPr>
        <w:t>, aby nedošlo k</w:t>
      </w:r>
      <w:r w:rsidR="006E6062" w:rsidRPr="00F214BE">
        <w:rPr>
          <w:lang w:val="cs-CZ"/>
        </w:rPr>
        <w:t xml:space="preserve"> jeho </w:t>
      </w:r>
      <w:r w:rsidRPr="00F214BE">
        <w:rPr>
          <w:lang w:val="cs-CZ"/>
        </w:rPr>
        <w:t>poškození nebo zamezení přístupu</w:t>
      </w:r>
      <w:r w:rsidR="006E6062" w:rsidRPr="00F214BE">
        <w:rPr>
          <w:lang w:val="cs-CZ"/>
        </w:rPr>
        <w:t xml:space="preserve">. </w:t>
      </w:r>
      <w:r w:rsidRPr="00F214BE">
        <w:rPr>
          <w:lang w:val="cs-CZ"/>
        </w:rPr>
        <w:t xml:space="preserve"> </w:t>
      </w:r>
      <w:r w:rsidRPr="00F214BE">
        <w:rPr>
          <w:color w:val="000000" w:themeColor="text1"/>
          <w:lang w:val="cs-CZ"/>
        </w:rPr>
        <w:t xml:space="preserve">Při jakékoliv činnosti ve vzdálenosti menší než 1 m od </w:t>
      </w:r>
      <w:r w:rsidR="0084011F" w:rsidRPr="00F214BE">
        <w:rPr>
          <w:color w:val="000000" w:themeColor="text1"/>
          <w:lang w:val="cs-CZ"/>
        </w:rPr>
        <w:t xml:space="preserve">zařízení </w:t>
      </w:r>
      <w:r w:rsidRPr="00F214BE">
        <w:rPr>
          <w:color w:val="000000" w:themeColor="text1"/>
          <w:lang w:val="cs-CZ"/>
        </w:rPr>
        <w:t>krajního vedení vyznačené trasy podzemního vedení sítí VO nesmí používat strojní mechanismy či nevhodné nářadí.</w:t>
      </w:r>
    </w:p>
    <w:p w:rsidR="00D95EA2" w:rsidRPr="00F214BE" w:rsidRDefault="006E6062" w:rsidP="0045056D">
      <w:pPr>
        <w:pStyle w:val="Odstavecseseznamem"/>
        <w:numPr>
          <w:ilvl w:val="0"/>
          <w:numId w:val="3"/>
        </w:numPr>
        <w:contextualSpacing w:val="0"/>
        <w:jc w:val="both"/>
        <w:rPr>
          <w:lang w:val="cs-CZ"/>
        </w:rPr>
      </w:pPr>
      <w:r w:rsidRPr="00F214BE">
        <w:rPr>
          <w:lang w:val="cs-CZ"/>
        </w:rPr>
        <w:t xml:space="preserve"> V případě</w:t>
      </w:r>
      <w:r w:rsidR="00D95EA2" w:rsidRPr="00F214BE">
        <w:rPr>
          <w:lang w:val="cs-CZ"/>
        </w:rPr>
        <w:t xml:space="preserve"> porušení </w:t>
      </w:r>
      <w:r w:rsidRPr="00F214BE">
        <w:rPr>
          <w:lang w:val="cs-CZ"/>
        </w:rPr>
        <w:t>„Všeobecných podmínek pro výstavbu a ochranu zařízení “   je</w:t>
      </w:r>
      <w:r w:rsidR="00D95EA2" w:rsidRPr="00F214BE">
        <w:rPr>
          <w:lang w:val="cs-CZ"/>
        </w:rPr>
        <w:t xml:space="preserve"> stavebník</w:t>
      </w:r>
      <w:r w:rsidR="00ED2067" w:rsidRPr="00F214BE">
        <w:rPr>
          <w:lang w:val="cs-CZ"/>
        </w:rPr>
        <w:t xml:space="preserve">* </w:t>
      </w:r>
      <w:r w:rsidR="00D95EA2" w:rsidRPr="00F214BE">
        <w:rPr>
          <w:lang w:val="cs-CZ"/>
        </w:rPr>
        <w:t>odpovědn</w:t>
      </w:r>
      <w:r w:rsidR="00ED2067" w:rsidRPr="00F214BE">
        <w:rPr>
          <w:lang w:val="cs-CZ"/>
        </w:rPr>
        <w:t>ý</w:t>
      </w:r>
      <w:r w:rsidR="00D95EA2" w:rsidRPr="00F214BE">
        <w:rPr>
          <w:lang w:val="cs-CZ"/>
        </w:rPr>
        <w:t xml:space="preserve"> za veškeré náklady a škody, které společnosti EC vzniknou porušením </w:t>
      </w:r>
      <w:r w:rsidRPr="00F214BE">
        <w:rPr>
          <w:lang w:val="cs-CZ"/>
        </w:rPr>
        <w:t>těchto</w:t>
      </w:r>
      <w:r w:rsidR="00D95EA2" w:rsidRPr="00F214BE">
        <w:rPr>
          <w:lang w:val="cs-CZ"/>
        </w:rPr>
        <w:t xml:space="preserve"> povinnosti.</w:t>
      </w:r>
    </w:p>
    <w:p w:rsidR="0045056D" w:rsidRPr="00F214BE" w:rsidRDefault="0045056D" w:rsidP="0045056D">
      <w:pPr>
        <w:jc w:val="both"/>
        <w:rPr>
          <w:lang w:val="cs-CZ"/>
        </w:rPr>
      </w:pPr>
    </w:p>
    <w:p w:rsidR="003D7FCE" w:rsidRPr="00F214BE" w:rsidRDefault="00D95EA2" w:rsidP="002314C6">
      <w:pPr>
        <w:jc w:val="center"/>
        <w:rPr>
          <w:b/>
          <w:lang w:val="cs-CZ"/>
        </w:rPr>
      </w:pPr>
      <w:r w:rsidRPr="00F214BE">
        <w:rPr>
          <w:b/>
          <w:lang w:val="cs-CZ"/>
        </w:rPr>
        <w:t>II. Povinnosti stavebníka</w:t>
      </w:r>
      <w:r w:rsidR="00ED2067" w:rsidRPr="00F214BE">
        <w:rPr>
          <w:lang w:val="cs-CZ"/>
        </w:rPr>
        <w:t>*</w:t>
      </w:r>
    </w:p>
    <w:p w:rsidR="002314C6" w:rsidRPr="00F214BE" w:rsidRDefault="00D95EA2" w:rsidP="002314C6">
      <w:pPr>
        <w:pStyle w:val="Odstavecseseznamem"/>
        <w:numPr>
          <w:ilvl w:val="0"/>
          <w:numId w:val="9"/>
        </w:numPr>
        <w:spacing w:after="0"/>
        <w:ind w:left="426" w:hanging="426"/>
        <w:contextualSpacing w:val="0"/>
        <w:jc w:val="both"/>
        <w:rPr>
          <w:lang w:val="cs-CZ"/>
        </w:rPr>
      </w:pPr>
      <w:r w:rsidRPr="00F214BE">
        <w:rPr>
          <w:lang w:val="cs-CZ"/>
        </w:rPr>
        <w:t>Stavebník</w:t>
      </w:r>
      <w:r w:rsidR="00ED2067" w:rsidRPr="00F214BE">
        <w:rPr>
          <w:lang w:val="cs-CZ"/>
        </w:rPr>
        <w:t>*</w:t>
      </w:r>
      <w:r w:rsidRPr="00F214BE">
        <w:rPr>
          <w:lang w:val="cs-CZ"/>
        </w:rPr>
        <w:t xml:space="preserve"> je povinen v blízkosti stavby a v místech vjezdů na staveniště zajistit odpovídající ochranu stávajících kabelů před poškozením </w:t>
      </w:r>
      <w:r w:rsidR="002314C6" w:rsidRPr="00F214BE">
        <w:rPr>
          <w:lang w:val="cs-CZ"/>
        </w:rPr>
        <w:t>vozidly nebo jinou mechanizací.</w:t>
      </w:r>
    </w:p>
    <w:p w:rsidR="002314C6" w:rsidRPr="00F214BE" w:rsidRDefault="002314C6" w:rsidP="002314C6">
      <w:pPr>
        <w:pStyle w:val="Odstavecseseznamem"/>
        <w:spacing w:after="0"/>
        <w:contextualSpacing w:val="0"/>
        <w:jc w:val="both"/>
        <w:rPr>
          <w:lang w:val="cs-CZ"/>
        </w:rPr>
      </w:pPr>
    </w:p>
    <w:p w:rsidR="00D95EA2" w:rsidRPr="00F214BE" w:rsidRDefault="00D95EA2" w:rsidP="002314C6">
      <w:pPr>
        <w:pStyle w:val="Odstavecseseznamem"/>
        <w:numPr>
          <w:ilvl w:val="0"/>
          <w:numId w:val="9"/>
        </w:numPr>
        <w:spacing w:after="0"/>
        <w:ind w:left="426"/>
        <w:contextualSpacing w:val="0"/>
        <w:jc w:val="both"/>
        <w:rPr>
          <w:lang w:val="cs-CZ"/>
        </w:rPr>
      </w:pPr>
      <w:r w:rsidRPr="00F214BE">
        <w:rPr>
          <w:lang w:val="cs-CZ"/>
        </w:rPr>
        <w:t>Po dobu provádění stavební činnosti musí být zařízení správce přístupné a o</w:t>
      </w:r>
      <w:r w:rsidR="00313D63" w:rsidRPr="00F214BE">
        <w:rPr>
          <w:lang w:val="cs-CZ"/>
        </w:rPr>
        <w:t>vladatelné 24 hodin denně</w:t>
      </w:r>
      <w:r w:rsidRPr="00F214BE">
        <w:rPr>
          <w:lang w:val="cs-CZ"/>
        </w:rPr>
        <w:t xml:space="preserve"> tak</w:t>
      </w:r>
      <w:r w:rsidR="00313D63" w:rsidRPr="00F214BE">
        <w:rPr>
          <w:lang w:val="cs-CZ"/>
        </w:rPr>
        <w:t>,</w:t>
      </w:r>
      <w:r w:rsidRPr="00F214BE">
        <w:rPr>
          <w:lang w:val="cs-CZ"/>
        </w:rPr>
        <w:t xml:space="preserve"> aby nebyla omezena povinnost správce </w:t>
      </w:r>
      <w:r w:rsidR="00313D63" w:rsidRPr="00F214BE">
        <w:rPr>
          <w:lang w:val="cs-CZ"/>
        </w:rPr>
        <w:t>zařízení</w:t>
      </w:r>
      <w:r w:rsidRPr="00F214BE">
        <w:rPr>
          <w:lang w:val="cs-CZ"/>
        </w:rPr>
        <w:t xml:space="preserve"> zajistit funkčnost zařízení.</w:t>
      </w:r>
    </w:p>
    <w:p w:rsidR="00313D63" w:rsidRPr="00F214BE" w:rsidRDefault="00313D63" w:rsidP="00313D63">
      <w:pPr>
        <w:spacing w:after="0"/>
        <w:jc w:val="both"/>
        <w:rPr>
          <w:lang w:val="cs-CZ"/>
        </w:rPr>
      </w:pPr>
    </w:p>
    <w:p w:rsidR="00411155" w:rsidRPr="00F214BE" w:rsidRDefault="00411155" w:rsidP="002314C6">
      <w:pPr>
        <w:pStyle w:val="Odstavecseseznamem"/>
        <w:numPr>
          <w:ilvl w:val="0"/>
          <w:numId w:val="9"/>
        </w:numPr>
        <w:spacing w:after="0"/>
        <w:ind w:left="426" w:hanging="426"/>
        <w:contextualSpacing w:val="0"/>
        <w:jc w:val="both"/>
        <w:rPr>
          <w:lang w:val="cs-CZ"/>
        </w:rPr>
      </w:pPr>
      <w:r w:rsidRPr="00F214BE">
        <w:rPr>
          <w:lang w:val="cs-CZ"/>
        </w:rPr>
        <w:t>Při stavbě respektujte ČSN 73 6005 „Prostorové uspořádání sítí technického vybavení.“</w:t>
      </w:r>
    </w:p>
    <w:p w:rsidR="00313D63" w:rsidRPr="00F214BE" w:rsidRDefault="00313D63" w:rsidP="00313D63">
      <w:pPr>
        <w:spacing w:after="0"/>
        <w:jc w:val="both"/>
        <w:rPr>
          <w:lang w:val="cs-CZ"/>
        </w:rPr>
      </w:pPr>
    </w:p>
    <w:p w:rsidR="002314C6" w:rsidRPr="00F214BE" w:rsidRDefault="00D95EA2" w:rsidP="002314C6">
      <w:pPr>
        <w:pStyle w:val="Odstavecseseznamem"/>
        <w:numPr>
          <w:ilvl w:val="0"/>
          <w:numId w:val="9"/>
        </w:numPr>
        <w:spacing w:after="0"/>
        <w:ind w:left="426" w:hanging="426"/>
        <w:contextualSpacing w:val="0"/>
        <w:jc w:val="both"/>
        <w:rPr>
          <w:lang w:val="cs-CZ"/>
        </w:rPr>
      </w:pPr>
      <w:r w:rsidRPr="00F214BE">
        <w:rPr>
          <w:lang w:val="cs-CZ"/>
        </w:rPr>
        <w:t>Dojde-li k</w:t>
      </w:r>
      <w:r w:rsidR="0026448B" w:rsidRPr="00F214BE">
        <w:rPr>
          <w:lang w:val="cs-CZ"/>
        </w:rPr>
        <w:t> </w:t>
      </w:r>
      <w:r w:rsidRPr="00F214BE">
        <w:rPr>
          <w:lang w:val="cs-CZ"/>
        </w:rPr>
        <w:t>poškození</w:t>
      </w:r>
      <w:r w:rsidR="0026448B" w:rsidRPr="00F214BE">
        <w:rPr>
          <w:lang w:val="cs-CZ"/>
        </w:rPr>
        <w:t xml:space="preserve"> nebo jinému zásahu do</w:t>
      </w:r>
      <w:r w:rsidRPr="00F214BE">
        <w:rPr>
          <w:lang w:val="cs-CZ"/>
        </w:rPr>
        <w:t xml:space="preserve"> zařízení</w:t>
      </w:r>
      <w:r w:rsidR="00313D63" w:rsidRPr="00F214BE">
        <w:rPr>
          <w:lang w:val="cs-CZ"/>
        </w:rPr>
        <w:t xml:space="preserve"> </w:t>
      </w:r>
      <w:r w:rsidRPr="00F214BE">
        <w:rPr>
          <w:lang w:val="cs-CZ"/>
        </w:rPr>
        <w:t>správce, je stavebník</w:t>
      </w:r>
      <w:r w:rsidR="00AA0869" w:rsidRPr="00F214BE">
        <w:rPr>
          <w:lang w:val="cs-CZ"/>
        </w:rPr>
        <w:t>*</w:t>
      </w:r>
      <w:r w:rsidRPr="00F214BE">
        <w:rPr>
          <w:lang w:val="cs-CZ"/>
        </w:rPr>
        <w:t xml:space="preserve"> povinen tuto skutečnost oznámit neprodleně na </w:t>
      </w:r>
      <w:r w:rsidR="00313D63" w:rsidRPr="00F214BE">
        <w:rPr>
          <w:lang w:val="cs-CZ"/>
        </w:rPr>
        <w:t xml:space="preserve">bezplatnou linku - </w:t>
      </w:r>
      <w:r w:rsidR="0026448B" w:rsidRPr="00F214BE">
        <w:rPr>
          <w:lang w:val="cs-CZ"/>
        </w:rPr>
        <w:t xml:space="preserve">Centrální </w:t>
      </w:r>
      <w:r w:rsidRPr="00F214BE">
        <w:rPr>
          <w:lang w:val="cs-CZ"/>
        </w:rPr>
        <w:t>dispečink</w:t>
      </w:r>
      <w:r w:rsidR="00313D63" w:rsidRPr="00F214BE">
        <w:rPr>
          <w:lang w:val="cs-CZ"/>
        </w:rPr>
        <w:t xml:space="preserve"> E EG</w:t>
      </w:r>
      <w:r w:rsidRPr="00F214BE">
        <w:rPr>
          <w:lang w:val="cs-CZ"/>
        </w:rPr>
        <w:t xml:space="preserve">  – tel. </w:t>
      </w:r>
      <w:proofErr w:type="gramStart"/>
      <w:r w:rsidRPr="00F214BE">
        <w:rPr>
          <w:lang w:val="cs-CZ"/>
        </w:rPr>
        <w:t xml:space="preserve">číslo </w:t>
      </w:r>
      <w:r w:rsidR="0026448B" w:rsidRPr="00F214BE">
        <w:rPr>
          <w:lang w:val="cs-CZ"/>
        </w:rPr>
        <w:t xml:space="preserve"> 800101109</w:t>
      </w:r>
      <w:proofErr w:type="gramEnd"/>
      <w:r w:rsidR="0026448B" w:rsidRPr="00F214BE">
        <w:rPr>
          <w:lang w:val="cs-CZ"/>
        </w:rPr>
        <w:t xml:space="preserve"> s nepřetržitou pohotovostní službou. </w:t>
      </w:r>
      <w:r w:rsidRPr="00F214BE">
        <w:rPr>
          <w:lang w:val="cs-CZ"/>
        </w:rPr>
        <w:t xml:space="preserve"> Tato povinnost se týká i </w:t>
      </w:r>
      <w:r w:rsidR="0026448B" w:rsidRPr="00F214BE">
        <w:rPr>
          <w:lang w:val="cs-CZ"/>
        </w:rPr>
        <w:t xml:space="preserve">poškození </w:t>
      </w:r>
      <w:r w:rsidRPr="00F214BE">
        <w:rPr>
          <w:lang w:val="cs-CZ"/>
        </w:rPr>
        <w:t xml:space="preserve">reklamních nosičů nebo jiného příslušenství zařízení. </w:t>
      </w:r>
    </w:p>
    <w:p w:rsidR="002314C6" w:rsidRPr="00F214BE" w:rsidRDefault="002314C6" w:rsidP="002314C6">
      <w:pPr>
        <w:pStyle w:val="Odstavecseseznamem"/>
      </w:pPr>
    </w:p>
    <w:p w:rsidR="00D95EA2" w:rsidRPr="00F214BE" w:rsidRDefault="00077576" w:rsidP="002314C6">
      <w:pPr>
        <w:pStyle w:val="Odstavecseseznamem"/>
        <w:numPr>
          <w:ilvl w:val="0"/>
          <w:numId w:val="9"/>
        </w:numPr>
        <w:spacing w:after="0"/>
        <w:ind w:left="426" w:hanging="426"/>
        <w:contextualSpacing w:val="0"/>
        <w:jc w:val="both"/>
        <w:rPr>
          <w:lang w:val="cs-CZ"/>
        </w:rPr>
      </w:pPr>
      <w:r w:rsidRPr="00F214BE">
        <w:t>Stavebník</w:t>
      </w:r>
      <w:r w:rsidR="00AA0869" w:rsidRPr="00F214BE">
        <w:rPr>
          <w:lang w:val="cs-CZ"/>
        </w:rPr>
        <w:t xml:space="preserve">* </w:t>
      </w:r>
      <w:r w:rsidRPr="00F214BE">
        <w:t xml:space="preserve">není oprávněn trasu  kabelového vedení správce  přejíždět vozidly nebo stavební mechanizací, a to až do doby, než </w:t>
      </w:r>
      <w:r w:rsidR="00AF2B97" w:rsidRPr="00F214BE">
        <w:t xml:space="preserve"> kabelové vedení správce</w:t>
      </w:r>
      <w:r w:rsidRPr="00F214BE">
        <w:t xml:space="preserve"> řádně zabezpečí proti mechanickému poškození. Stavebník</w:t>
      </w:r>
      <w:r w:rsidR="00AA0869" w:rsidRPr="00F214BE">
        <w:rPr>
          <w:lang w:val="cs-CZ"/>
        </w:rPr>
        <w:t xml:space="preserve">* </w:t>
      </w:r>
      <w:r w:rsidRPr="00F214BE">
        <w:t xml:space="preserve">je povinen projednat </w:t>
      </w:r>
      <w:r w:rsidR="00D361CF" w:rsidRPr="00F214BE">
        <w:t>s</w:t>
      </w:r>
      <w:r w:rsidR="00313D63" w:rsidRPr="00F214BE">
        <w:t xml:space="preserve">e </w:t>
      </w:r>
      <w:r w:rsidR="00D361CF" w:rsidRPr="00F214BE">
        <w:t>správce</w:t>
      </w:r>
      <w:r w:rsidR="00313D63" w:rsidRPr="00F214BE">
        <w:t>m</w:t>
      </w:r>
      <w:r w:rsidR="00D361CF" w:rsidRPr="00F214BE">
        <w:t xml:space="preserve"> </w:t>
      </w:r>
      <w:r w:rsidRPr="00F214BE">
        <w:t xml:space="preserve"> způsob mechanické ochrany trasy </w:t>
      </w:r>
      <w:r w:rsidR="00AF2B97" w:rsidRPr="00F214BE">
        <w:t>kabelového vedení</w:t>
      </w:r>
      <w:r w:rsidRPr="00F214BE">
        <w:t xml:space="preserve">. Při přepravě vysokého nákladu nebo mechanizace pod trasou </w:t>
      </w:r>
      <w:r w:rsidR="00D361CF" w:rsidRPr="00F214BE">
        <w:t>nadzemního vrchního vedení</w:t>
      </w:r>
      <w:r w:rsidRPr="00F214BE">
        <w:t xml:space="preserve"> je stavebník</w:t>
      </w:r>
      <w:r w:rsidR="00AA0869" w:rsidRPr="00F214BE">
        <w:rPr>
          <w:lang w:val="cs-CZ"/>
        </w:rPr>
        <w:t xml:space="preserve">* </w:t>
      </w:r>
      <w:r w:rsidRPr="00F214BE">
        <w:t>povinen respektovat výšku  nad zemí.</w:t>
      </w:r>
    </w:p>
    <w:p w:rsidR="00313D63" w:rsidRPr="00F214BE" w:rsidRDefault="00313D63" w:rsidP="00313D63">
      <w:pPr>
        <w:spacing w:after="0"/>
        <w:jc w:val="both"/>
      </w:pPr>
    </w:p>
    <w:p w:rsidR="00D361CF" w:rsidRPr="00F214BE" w:rsidRDefault="00077576" w:rsidP="002314C6">
      <w:pPr>
        <w:pStyle w:val="Odstavecseseznamem"/>
        <w:numPr>
          <w:ilvl w:val="0"/>
          <w:numId w:val="9"/>
        </w:numPr>
        <w:tabs>
          <w:tab w:val="left" w:pos="1701"/>
          <w:tab w:val="right" w:pos="7088"/>
          <w:tab w:val="right" w:pos="8931"/>
        </w:tabs>
        <w:jc w:val="both"/>
        <w:rPr>
          <w:lang w:val="cs-CZ"/>
        </w:rPr>
      </w:pPr>
      <w:r w:rsidRPr="00F214BE">
        <w:lastRenderedPageBreak/>
        <w:t>Stavebník</w:t>
      </w:r>
      <w:r w:rsidR="00AA0869" w:rsidRPr="00F214BE">
        <w:rPr>
          <w:lang w:val="cs-CZ"/>
        </w:rPr>
        <w:t xml:space="preserve">* </w:t>
      </w:r>
      <w:r w:rsidRPr="00F214BE">
        <w:t xml:space="preserve">je povinen obrátit se na </w:t>
      </w:r>
      <w:r w:rsidR="00D361CF" w:rsidRPr="00F214BE">
        <w:t xml:space="preserve">správce </w:t>
      </w:r>
      <w:r w:rsidRPr="00F214BE">
        <w:t xml:space="preserve"> v průběhu stavby, a to ve všech případech, kdy by i nad rámec těchto Všeobecných podmínek </w:t>
      </w:r>
      <w:r w:rsidR="00313D63" w:rsidRPr="00F214BE">
        <w:rPr>
          <w:lang w:val="cs-CZ"/>
        </w:rPr>
        <w:t>pro výstavbu a ochranu zařízení ve správě společnosti ELTODO-CITELUM, s.r.o.</w:t>
      </w:r>
      <w:r w:rsidRPr="00F214BE">
        <w:t>mohl</w:t>
      </w:r>
      <w:r w:rsidR="00313D63" w:rsidRPr="00F214BE">
        <w:t>o dojít ke střetu stavby se zařízením správce.</w:t>
      </w:r>
    </w:p>
    <w:p w:rsidR="00313D63" w:rsidRPr="00F214BE" w:rsidRDefault="00313D63" w:rsidP="00313D63">
      <w:pPr>
        <w:pStyle w:val="Odstavecseseznamem"/>
        <w:rPr>
          <w:lang w:val="cs-CZ"/>
        </w:rPr>
      </w:pPr>
    </w:p>
    <w:p w:rsidR="00313D63" w:rsidRPr="00F214BE" w:rsidRDefault="00313D63" w:rsidP="00313D63">
      <w:pPr>
        <w:pStyle w:val="Odstavecseseznamem"/>
        <w:tabs>
          <w:tab w:val="left" w:pos="1701"/>
          <w:tab w:val="right" w:pos="7088"/>
          <w:tab w:val="right" w:pos="8931"/>
        </w:tabs>
        <w:ind w:left="360"/>
        <w:jc w:val="both"/>
        <w:rPr>
          <w:lang w:val="cs-CZ"/>
        </w:rPr>
      </w:pPr>
    </w:p>
    <w:p w:rsidR="00D95EA2" w:rsidRPr="00F214BE" w:rsidRDefault="00077576" w:rsidP="00D95EA2">
      <w:pPr>
        <w:jc w:val="center"/>
        <w:rPr>
          <w:b/>
          <w:lang w:val="cs-CZ"/>
        </w:rPr>
      </w:pPr>
      <w:r w:rsidRPr="00F214BE">
        <w:rPr>
          <w:b/>
          <w:lang w:val="cs-CZ"/>
        </w:rPr>
        <w:t>III. Oprávnění správce</w:t>
      </w:r>
    </w:p>
    <w:p w:rsidR="00F214BE" w:rsidRPr="00F214BE" w:rsidRDefault="00077576" w:rsidP="00F214BE">
      <w:pPr>
        <w:pStyle w:val="Odstavecseseznamem"/>
        <w:numPr>
          <w:ilvl w:val="0"/>
          <w:numId w:val="5"/>
        </w:numPr>
        <w:contextualSpacing w:val="0"/>
        <w:jc w:val="both"/>
        <w:rPr>
          <w:lang w:val="cs-CZ"/>
        </w:rPr>
      </w:pPr>
      <w:r w:rsidRPr="00F214BE">
        <w:rPr>
          <w:lang w:val="cs-CZ"/>
        </w:rPr>
        <w:t>Společnost ELTODO-CITELUM, s.r.o. vykonávající funkci správce zařízení j</w:t>
      </w:r>
      <w:r w:rsidR="00D95EA2" w:rsidRPr="00F214BE">
        <w:rPr>
          <w:lang w:val="cs-CZ"/>
        </w:rPr>
        <w:t>e oprávněna uplatnit následující sankce vůči stavebníkovi za nedodržení podmínek stanovených tímto vyjádřením.</w:t>
      </w:r>
    </w:p>
    <w:p w:rsidR="00F214BE" w:rsidRPr="00F214BE" w:rsidRDefault="00D95EA2" w:rsidP="00F214BE">
      <w:pPr>
        <w:pStyle w:val="Odstavecseseznamem"/>
        <w:numPr>
          <w:ilvl w:val="0"/>
          <w:numId w:val="5"/>
        </w:numPr>
        <w:contextualSpacing w:val="0"/>
        <w:jc w:val="both"/>
        <w:rPr>
          <w:lang w:val="cs-CZ"/>
        </w:rPr>
      </w:pPr>
      <w:r w:rsidRPr="00F214BE">
        <w:t>Za porušení povinnosti stavebníka neprovádět výkopové činnosti v ochranném pásmu kabelu strojní mechanizací a nevhodným nářadím dle ustanovení článku I. odst. 2. s následkem poškození zařízení veřejného osvětlení  – 10 000,- za každý případ.</w:t>
      </w:r>
    </w:p>
    <w:p w:rsidR="00F214BE" w:rsidRPr="00F214BE" w:rsidRDefault="00D95EA2" w:rsidP="00F214BE">
      <w:pPr>
        <w:pStyle w:val="Odstavecseseznamem"/>
        <w:numPr>
          <w:ilvl w:val="0"/>
          <w:numId w:val="5"/>
        </w:numPr>
        <w:contextualSpacing w:val="0"/>
        <w:jc w:val="both"/>
        <w:rPr>
          <w:lang w:val="cs-CZ"/>
        </w:rPr>
      </w:pPr>
      <w:r w:rsidRPr="00F214BE">
        <w:t xml:space="preserve">Za neoznámení škody na zařízení správce dle ustanovení článku II. odst. </w:t>
      </w:r>
      <w:r w:rsidR="00F214BE" w:rsidRPr="00F214BE">
        <w:t>4</w:t>
      </w:r>
      <w:r w:rsidR="00A60EA1" w:rsidRPr="00F214BE">
        <w:t>.</w:t>
      </w:r>
      <w:r w:rsidRPr="00F214BE">
        <w:t xml:space="preserve"> – 500,- za každou započatou hodinu prodlení s oznámením od zjištění poškození.</w:t>
      </w:r>
    </w:p>
    <w:p w:rsidR="00F214BE" w:rsidRPr="00F214BE" w:rsidRDefault="00D95EA2" w:rsidP="00F214BE">
      <w:pPr>
        <w:pStyle w:val="Odstavecseseznamem"/>
        <w:numPr>
          <w:ilvl w:val="0"/>
          <w:numId w:val="5"/>
        </w:numPr>
        <w:contextualSpacing w:val="0"/>
        <w:jc w:val="both"/>
        <w:rPr>
          <w:lang w:val="cs-CZ"/>
        </w:rPr>
      </w:pPr>
      <w:r w:rsidRPr="00F214BE">
        <w:rPr>
          <w:lang w:val="cs-CZ"/>
        </w:rPr>
        <w:t xml:space="preserve">Za porušení povinnosti stavebníka umožnit přístup k zařízení dle ustanovení článku II. </w:t>
      </w:r>
      <w:proofErr w:type="gramStart"/>
      <w:r w:rsidRPr="00F214BE">
        <w:rPr>
          <w:lang w:val="cs-CZ"/>
        </w:rPr>
        <w:t>odst.</w:t>
      </w:r>
      <w:r w:rsidR="00F214BE" w:rsidRPr="00F214BE">
        <w:rPr>
          <w:lang w:val="cs-CZ"/>
        </w:rPr>
        <w:t xml:space="preserve"> 2</w:t>
      </w:r>
      <w:r w:rsidRPr="00F214BE">
        <w:t>.  – za</w:t>
      </w:r>
      <w:proofErr w:type="gramEnd"/>
      <w:r w:rsidRPr="00F214BE">
        <w:t xml:space="preserve"> každý den 1.000,-.</w:t>
      </w:r>
    </w:p>
    <w:p w:rsidR="00D95EA2" w:rsidRPr="00F214BE" w:rsidRDefault="00D95EA2" w:rsidP="00F214BE">
      <w:pPr>
        <w:pStyle w:val="Odstavecseseznamem"/>
        <w:numPr>
          <w:ilvl w:val="0"/>
          <w:numId w:val="5"/>
        </w:numPr>
        <w:contextualSpacing w:val="0"/>
        <w:jc w:val="both"/>
        <w:rPr>
          <w:lang w:val="cs-CZ"/>
        </w:rPr>
      </w:pPr>
      <w:r w:rsidRPr="00F214BE">
        <w:t xml:space="preserve">Za porušení povinnosti stavebníka zajistit ochranu kabelů před poškozením vozidly nebo jinou mechanizací dle ustanovení článku II. odst. </w:t>
      </w:r>
      <w:r w:rsidR="00F214BE" w:rsidRPr="00F214BE">
        <w:t>5</w:t>
      </w:r>
      <w:r w:rsidRPr="00F214BE">
        <w:t>.– 10.000,- za každý případ.</w:t>
      </w:r>
    </w:p>
    <w:p w:rsidR="002314C6" w:rsidRPr="00F214BE" w:rsidRDefault="002314C6" w:rsidP="002314C6">
      <w:pPr>
        <w:pStyle w:val="Odstavecseseznamem"/>
        <w:contextualSpacing w:val="0"/>
        <w:jc w:val="both"/>
      </w:pPr>
    </w:p>
    <w:p w:rsidR="00581757" w:rsidRPr="00037061" w:rsidRDefault="00ED2067" w:rsidP="00CA776D">
      <w:pPr>
        <w:tabs>
          <w:tab w:val="left" w:pos="1701"/>
          <w:tab w:val="right" w:pos="7088"/>
          <w:tab w:val="right" w:pos="8931"/>
        </w:tabs>
        <w:jc w:val="both"/>
        <w:rPr>
          <w:lang w:val="cs-CZ"/>
        </w:rPr>
      </w:pPr>
      <w:r w:rsidRPr="00F214BE">
        <w:rPr>
          <w:lang w:val="cs-CZ"/>
        </w:rPr>
        <w:t>* pověřená třetí osoba</w:t>
      </w:r>
    </w:p>
    <w:sectPr w:rsidR="00581757" w:rsidRPr="00037061" w:rsidSect="00041D5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352" w:rsidRDefault="00C67352" w:rsidP="00531758">
      <w:pPr>
        <w:spacing w:after="0" w:line="240" w:lineRule="auto"/>
      </w:pPr>
      <w:r>
        <w:separator/>
      </w:r>
    </w:p>
  </w:endnote>
  <w:endnote w:type="continuationSeparator" w:id="0">
    <w:p w:rsidR="00C67352" w:rsidRDefault="00C67352" w:rsidP="0053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352" w:rsidRDefault="00C67352" w:rsidP="00531758">
      <w:pPr>
        <w:spacing w:after="0" w:line="240" w:lineRule="auto"/>
      </w:pPr>
      <w:r>
        <w:separator/>
      </w:r>
    </w:p>
  </w:footnote>
  <w:footnote w:type="continuationSeparator" w:id="0">
    <w:p w:rsidR="00C67352" w:rsidRDefault="00C67352" w:rsidP="0053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A0" w:rsidRPr="0078786B" w:rsidRDefault="00CE12A0" w:rsidP="00D95EA2">
    <w:pPr>
      <w:tabs>
        <w:tab w:val="left" w:pos="2268"/>
        <w:tab w:val="right" w:pos="7088"/>
        <w:tab w:val="right" w:pos="8789"/>
      </w:tabs>
      <w:rPr>
        <w:rFonts w:ascii="Arial" w:hAnsi="Arial" w:cs="Arial"/>
        <w:b/>
        <w:color w:val="FF0000"/>
        <w:sz w:val="28"/>
        <w:szCs w:val="28"/>
        <w:lang w:val="cs-CZ"/>
      </w:rPr>
    </w:pPr>
    <w:r>
      <w:rPr>
        <w:noProof/>
        <w:lang w:val="cs-CZ" w:eastAsia="cs-CZ"/>
      </w:rPr>
      <w:drawing>
        <wp:inline distT="0" distB="0" distL="0" distR="0">
          <wp:extent cx="971550" cy="523875"/>
          <wp:effectExtent l="0" t="0" r="0" b="9525"/>
          <wp:docPr id="3" name="obrázek 1" descr="ELTODO CITELU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LTODO CITELUM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8786B">
      <w:rPr>
        <w:rFonts w:ascii="Arial" w:hAnsi="Arial" w:cs="Arial"/>
        <w:sz w:val="20"/>
        <w:szCs w:val="20"/>
        <w:lang w:val="cs-CZ"/>
      </w:rPr>
      <w:tab/>
    </w:r>
    <w:r w:rsidR="0078786B">
      <w:rPr>
        <w:rFonts w:ascii="Arial" w:hAnsi="Arial" w:cs="Arial"/>
        <w:sz w:val="20"/>
        <w:szCs w:val="20"/>
        <w:lang w:val="cs-CZ"/>
      </w:rPr>
      <w:tab/>
    </w:r>
  </w:p>
  <w:p w:rsidR="00CE12A0" w:rsidRPr="006F724D" w:rsidRDefault="00CE12A0" w:rsidP="00D95EA2">
    <w:pPr>
      <w:tabs>
        <w:tab w:val="left" w:pos="2268"/>
        <w:tab w:val="right" w:pos="7088"/>
        <w:tab w:val="right" w:pos="8789"/>
      </w:tabs>
      <w:rPr>
        <w:rFonts w:ascii="Arial" w:hAnsi="Arial" w:cs="Arial"/>
        <w:sz w:val="20"/>
        <w:szCs w:val="20"/>
        <w:lang w:val="cs-CZ"/>
      </w:rPr>
    </w:pPr>
    <w:r w:rsidRPr="006F724D">
      <w:rPr>
        <w:rFonts w:ascii="Arial" w:hAnsi="Arial" w:cs="Arial"/>
        <w:sz w:val="20"/>
        <w:szCs w:val="20"/>
        <w:lang w:val="cs-CZ"/>
      </w:rPr>
      <w:t xml:space="preserve">Příloha k Vyjádření </w:t>
    </w:r>
    <w:proofErr w:type="gramStart"/>
    <w:r w:rsidRPr="006F724D">
      <w:rPr>
        <w:rFonts w:ascii="Arial" w:hAnsi="Arial" w:cs="Arial"/>
        <w:sz w:val="20"/>
        <w:szCs w:val="20"/>
        <w:lang w:val="cs-CZ"/>
      </w:rPr>
      <w:t>č.j.</w:t>
    </w:r>
    <w:proofErr w:type="gramEnd"/>
    <w:r w:rsidRPr="006F724D">
      <w:rPr>
        <w:rFonts w:ascii="Arial" w:hAnsi="Arial" w:cs="Arial"/>
        <w:sz w:val="20"/>
        <w:szCs w:val="20"/>
        <w:lang w:val="cs-CZ"/>
      </w:rPr>
      <w:t xml:space="preserve">: </w:t>
    </w:r>
    <w:r w:rsidRPr="006F724D">
      <w:rPr>
        <w:rFonts w:ascii="Arial" w:hAnsi="Arial" w:cs="Arial"/>
        <w:sz w:val="20"/>
        <w:szCs w:val="20"/>
        <w:lang w:val="cs-CZ"/>
      </w:rPr>
      <w:tab/>
    </w:r>
    <w:r w:rsidR="008D623E">
      <w:rPr>
        <w:b/>
        <w:lang w:val="cs-CZ"/>
      </w:rPr>
      <w:t>05-2013-MK Rajhrad Městečko-autobusová zastávka IDS JMK</w:t>
    </w:r>
    <w:r>
      <w:rPr>
        <w:rFonts w:ascii="Arial" w:hAnsi="Arial" w:cs="Arial"/>
        <w:sz w:val="20"/>
        <w:szCs w:val="20"/>
        <w:lang w:val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0968"/>
    <w:multiLevelType w:val="singleLevel"/>
    <w:tmpl w:val="3350F9C0"/>
    <w:lvl w:ilvl="0">
      <w:start w:val="1"/>
      <w:numFmt w:val="decimal"/>
      <w:lvlText w:val="%1."/>
      <w:lvlJc w:val="right"/>
      <w:pPr>
        <w:tabs>
          <w:tab w:val="num" w:pos="624"/>
        </w:tabs>
        <w:ind w:left="624" w:hanging="397"/>
      </w:pPr>
    </w:lvl>
  </w:abstractNum>
  <w:abstractNum w:abstractNumId="1">
    <w:nsid w:val="0E8E0148"/>
    <w:multiLevelType w:val="singleLevel"/>
    <w:tmpl w:val="AACA76C8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>
    <w:nsid w:val="13DB643F"/>
    <w:multiLevelType w:val="hybridMultilevel"/>
    <w:tmpl w:val="36FA86E0"/>
    <w:lvl w:ilvl="0" w:tplc="DFBE11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F612A"/>
    <w:multiLevelType w:val="hybridMultilevel"/>
    <w:tmpl w:val="979CAF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A7C3B"/>
    <w:multiLevelType w:val="hybridMultilevel"/>
    <w:tmpl w:val="01E294F6"/>
    <w:lvl w:ilvl="0" w:tplc="CE788AFA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5009A"/>
    <w:multiLevelType w:val="hybridMultilevel"/>
    <w:tmpl w:val="A73E8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973C88"/>
    <w:multiLevelType w:val="hybridMultilevel"/>
    <w:tmpl w:val="FFC027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33"/>
    <w:rsid w:val="00002AE4"/>
    <w:rsid w:val="00037061"/>
    <w:rsid w:val="00041D5A"/>
    <w:rsid w:val="00066D94"/>
    <w:rsid w:val="00077576"/>
    <w:rsid w:val="000C79D0"/>
    <w:rsid w:val="00183FCD"/>
    <w:rsid w:val="00196DB2"/>
    <w:rsid w:val="001A7C49"/>
    <w:rsid w:val="0020076D"/>
    <w:rsid w:val="002314C6"/>
    <w:rsid w:val="00232578"/>
    <w:rsid w:val="0026448B"/>
    <w:rsid w:val="002B06D8"/>
    <w:rsid w:val="002D1B62"/>
    <w:rsid w:val="00311649"/>
    <w:rsid w:val="00313D63"/>
    <w:rsid w:val="0036492F"/>
    <w:rsid w:val="003C6198"/>
    <w:rsid w:val="003D1933"/>
    <w:rsid w:val="003D7FCE"/>
    <w:rsid w:val="00406EA2"/>
    <w:rsid w:val="00411155"/>
    <w:rsid w:val="00425839"/>
    <w:rsid w:val="00440AA6"/>
    <w:rsid w:val="0045056D"/>
    <w:rsid w:val="00510D58"/>
    <w:rsid w:val="00531758"/>
    <w:rsid w:val="00581757"/>
    <w:rsid w:val="0064093C"/>
    <w:rsid w:val="00671FEC"/>
    <w:rsid w:val="006E6062"/>
    <w:rsid w:val="0078786B"/>
    <w:rsid w:val="007D3F1B"/>
    <w:rsid w:val="00801B64"/>
    <w:rsid w:val="008154A4"/>
    <w:rsid w:val="0084011F"/>
    <w:rsid w:val="00872CD7"/>
    <w:rsid w:val="008876F2"/>
    <w:rsid w:val="008D623E"/>
    <w:rsid w:val="00A60EA1"/>
    <w:rsid w:val="00AA0869"/>
    <w:rsid w:val="00AE5030"/>
    <w:rsid w:val="00AF2B97"/>
    <w:rsid w:val="00AF4343"/>
    <w:rsid w:val="00B95749"/>
    <w:rsid w:val="00C16D0F"/>
    <w:rsid w:val="00C67352"/>
    <w:rsid w:val="00CA3E8B"/>
    <w:rsid w:val="00CA776D"/>
    <w:rsid w:val="00CE12A0"/>
    <w:rsid w:val="00D002E6"/>
    <w:rsid w:val="00D361CF"/>
    <w:rsid w:val="00D51ED4"/>
    <w:rsid w:val="00D95EA2"/>
    <w:rsid w:val="00DA5EDC"/>
    <w:rsid w:val="00DC2D69"/>
    <w:rsid w:val="00E45E58"/>
    <w:rsid w:val="00EC59D5"/>
    <w:rsid w:val="00ED2067"/>
    <w:rsid w:val="00F214BE"/>
    <w:rsid w:val="00FC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s-ES_tradn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1758"/>
    <w:rPr>
      <w:lang w:val="es-ES_tradnl"/>
    </w:rPr>
  </w:style>
  <w:style w:type="paragraph" w:styleId="Zpat">
    <w:name w:val="footer"/>
    <w:basedOn w:val="Normln"/>
    <w:link w:val="ZpatChar"/>
    <w:uiPriority w:val="99"/>
    <w:unhideWhenUsed/>
    <w:rsid w:val="0053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1758"/>
    <w:rPr>
      <w:lang w:val="es-ES_tradnl"/>
    </w:rPr>
  </w:style>
  <w:style w:type="character" w:styleId="Odkaznakoment">
    <w:name w:val="annotation reference"/>
    <w:basedOn w:val="Standardnpsmoodstavce"/>
    <w:uiPriority w:val="99"/>
    <w:semiHidden/>
    <w:unhideWhenUsed/>
    <w:rsid w:val="000370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70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7061"/>
    <w:rPr>
      <w:sz w:val="20"/>
      <w:szCs w:val="20"/>
      <w:lang w:val="es-ES_tradn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70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7061"/>
    <w:rPr>
      <w:b/>
      <w:bCs/>
      <w:sz w:val="20"/>
      <w:szCs w:val="20"/>
      <w:lang w:val="es-ES_tradnl"/>
    </w:rPr>
  </w:style>
  <w:style w:type="paragraph" w:styleId="Revize">
    <w:name w:val="Revision"/>
    <w:hidden/>
    <w:uiPriority w:val="99"/>
    <w:semiHidden/>
    <w:rsid w:val="00037061"/>
    <w:pPr>
      <w:spacing w:after="0" w:line="240" w:lineRule="auto"/>
    </w:pPr>
    <w:rPr>
      <w:lang w:val="es-ES_trad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7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7061"/>
    <w:rPr>
      <w:rFonts w:ascii="Tahoma" w:hAnsi="Tahoma" w:cs="Tahoma"/>
      <w:sz w:val="16"/>
      <w:szCs w:val="16"/>
      <w:lang w:val="es-ES_tradnl"/>
    </w:rPr>
  </w:style>
  <w:style w:type="character" w:styleId="Zstupntext">
    <w:name w:val="Placeholder Text"/>
    <w:basedOn w:val="Standardnpsmoodstavce"/>
    <w:uiPriority w:val="99"/>
    <w:semiHidden/>
    <w:rsid w:val="00037061"/>
    <w:rPr>
      <w:color w:val="808080"/>
    </w:rPr>
  </w:style>
  <w:style w:type="paragraph" w:styleId="Odstavecseseznamem">
    <w:name w:val="List Paragraph"/>
    <w:basedOn w:val="Normln"/>
    <w:uiPriority w:val="34"/>
    <w:qFormat/>
    <w:rsid w:val="0058175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258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s-ES_tradn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1758"/>
    <w:rPr>
      <w:lang w:val="es-ES_tradnl"/>
    </w:rPr>
  </w:style>
  <w:style w:type="paragraph" w:styleId="Zpat">
    <w:name w:val="footer"/>
    <w:basedOn w:val="Normln"/>
    <w:link w:val="ZpatChar"/>
    <w:uiPriority w:val="99"/>
    <w:unhideWhenUsed/>
    <w:rsid w:val="0053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1758"/>
    <w:rPr>
      <w:lang w:val="es-ES_tradnl"/>
    </w:rPr>
  </w:style>
  <w:style w:type="character" w:styleId="Odkaznakoment">
    <w:name w:val="annotation reference"/>
    <w:basedOn w:val="Standardnpsmoodstavce"/>
    <w:uiPriority w:val="99"/>
    <w:semiHidden/>
    <w:unhideWhenUsed/>
    <w:rsid w:val="000370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70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7061"/>
    <w:rPr>
      <w:sz w:val="20"/>
      <w:szCs w:val="20"/>
      <w:lang w:val="es-ES_tradn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70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7061"/>
    <w:rPr>
      <w:b/>
      <w:bCs/>
      <w:sz w:val="20"/>
      <w:szCs w:val="20"/>
      <w:lang w:val="es-ES_tradnl"/>
    </w:rPr>
  </w:style>
  <w:style w:type="paragraph" w:styleId="Revize">
    <w:name w:val="Revision"/>
    <w:hidden/>
    <w:uiPriority w:val="99"/>
    <w:semiHidden/>
    <w:rsid w:val="00037061"/>
    <w:pPr>
      <w:spacing w:after="0" w:line="240" w:lineRule="auto"/>
    </w:pPr>
    <w:rPr>
      <w:lang w:val="es-ES_trad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7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7061"/>
    <w:rPr>
      <w:rFonts w:ascii="Tahoma" w:hAnsi="Tahoma" w:cs="Tahoma"/>
      <w:sz w:val="16"/>
      <w:szCs w:val="16"/>
      <w:lang w:val="es-ES_tradnl"/>
    </w:rPr>
  </w:style>
  <w:style w:type="character" w:styleId="Zstupntext">
    <w:name w:val="Placeholder Text"/>
    <w:basedOn w:val="Standardnpsmoodstavce"/>
    <w:uiPriority w:val="99"/>
    <w:semiHidden/>
    <w:rsid w:val="00037061"/>
    <w:rPr>
      <w:color w:val="808080"/>
    </w:rPr>
  </w:style>
  <w:style w:type="paragraph" w:styleId="Odstavecseseznamem">
    <w:name w:val="List Paragraph"/>
    <w:basedOn w:val="Normln"/>
    <w:uiPriority w:val="34"/>
    <w:qFormat/>
    <w:rsid w:val="0058175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258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8C653-E059-4669-AEFE-94652AE0F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Goder Josef</dc:creator>
  <cp:lastModifiedBy>konecny</cp:lastModifiedBy>
  <cp:revision>2</cp:revision>
  <cp:lastPrinted>2012-12-03T14:27:00Z</cp:lastPrinted>
  <dcterms:created xsi:type="dcterms:W3CDTF">2013-05-07T08:01:00Z</dcterms:created>
  <dcterms:modified xsi:type="dcterms:W3CDTF">2013-05-07T08:01:00Z</dcterms:modified>
</cp:coreProperties>
</file>